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364" w:firstLineChars="196"/>
        <w:rPr>
          <w:rFonts w:asciiTheme="minorEastAsia" w:hAnsiTheme="minorEastAsia" w:eastAsiaTheme="minorEastAsia"/>
          <w:bCs/>
          <w:spacing w:val="-12"/>
        </w:rPr>
      </w:pPr>
      <w:r>
        <w:rPr>
          <w:rFonts w:hint="eastAsia" w:asciiTheme="minorEastAsia" w:hAnsiTheme="minorEastAsia" w:eastAsiaTheme="minorEastAsia"/>
          <w:bCs/>
          <w:spacing w:val="-12"/>
        </w:rPr>
        <w:t>附件1</w:t>
      </w:r>
    </w:p>
    <w:p>
      <w:pPr>
        <w:pStyle w:val="3"/>
        <w:spacing w:line="560" w:lineRule="exact"/>
        <w:ind w:firstLine="818" w:firstLineChars="196"/>
        <w:jc w:val="center"/>
        <w:rPr>
          <w:rFonts w:asciiTheme="minorEastAsia" w:hAnsiTheme="minorEastAsia" w:eastAsiaTheme="minorEastAsia"/>
          <w:b/>
          <w:bCs/>
          <w:spacing w:val="-12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pacing w:val="-12"/>
          <w:sz w:val="44"/>
          <w:szCs w:val="44"/>
        </w:rPr>
        <w:t>重新核定工伤保险费率申请表</w:t>
      </w:r>
    </w:p>
    <w:p>
      <w:pPr>
        <w:pStyle w:val="3"/>
        <w:spacing w:line="560" w:lineRule="exact"/>
        <w:ind w:firstLine="364" w:firstLineChars="196"/>
        <w:jc w:val="left"/>
        <w:rPr>
          <w:rFonts w:asciiTheme="minorEastAsia" w:hAnsiTheme="minorEastAsia" w:eastAsiaTheme="minorEastAsia"/>
          <w:bCs/>
          <w:spacing w:val="-12"/>
        </w:rPr>
      </w:pPr>
      <w:r>
        <w:rPr>
          <w:rFonts w:hint="eastAsia" w:asciiTheme="minorEastAsia" w:hAnsiTheme="minorEastAsia" w:eastAsiaTheme="minorEastAsia"/>
          <w:bCs/>
          <w:spacing w:val="-12"/>
        </w:rPr>
        <w:t>组织机构代码</w:t>
      </w:r>
    </w:p>
    <w:p>
      <w:pPr>
        <w:pStyle w:val="3"/>
        <w:spacing w:line="560" w:lineRule="exact"/>
        <w:ind w:firstLine="364" w:firstLineChars="196"/>
        <w:jc w:val="left"/>
        <w:rPr>
          <w:rFonts w:asciiTheme="minorEastAsia" w:hAnsiTheme="minorEastAsia" w:eastAsiaTheme="minorEastAsia"/>
          <w:bCs/>
          <w:spacing w:val="-12"/>
        </w:rPr>
      </w:pPr>
      <w:r>
        <w:rPr>
          <w:rFonts w:hint="eastAsia" w:asciiTheme="minorEastAsia" w:hAnsiTheme="minorEastAsia" w:eastAsiaTheme="minorEastAsia"/>
          <w:bCs/>
          <w:spacing w:val="-12"/>
        </w:rPr>
        <w:t>单位名称（章）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Theme="minorEastAsia" w:hAnsiTheme="minorEastAsia" w:eastAsiaTheme="minorEastAsia"/>
                <w:bCs/>
                <w:spacing w:val="-12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12"/>
              </w:rPr>
              <w:t>《工伤保险费率浮动告知书》编号</w:t>
            </w:r>
          </w:p>
        </w:tc>
        <w:tc>
          <w:tcPr>
            <w:tcW w:w="6429" w:type="dxa"/>
          </w:tcPr>
          <w:p>
            <w:pPr>
              <w:pStyle w:val="3"/>
              <w:spacing w:line="560" w:lineRule="exact"/>
              <w:jc w:val="left"/>
              <w:rPr>
                <w:rFonts w:asciiTheme="minorEastAsia" w:hAnsiTheme="minorEastAsia" w:eastAsiaTheme="minorEastAsia"/>
                <w:bCs/>
                <w:spacing w:val="-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Theme="minorEastAsia" w:hAnsiTheme="minorEastAsia" w:eastAsiaTheme="minorEastAsia"/>
                <w:bCs/>
                <w:spacing w:val="-12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12"/>
              </w:rPr>
              <w:t>《告知书》中有疑义的项目</w:t>
            </w:r>
          </w:p>
        </w:tc>
        <w:tc>
          <w:tcPr>
            <w:tcW w:w="6429" w:type="dxa"/>
          </w:tcPr>
          <w:p>
            <w:pPr>
              <w:pStyle w:val="3"/>
              <w:spacing w:line="560" w:lineRule="exact"/>
              <w:jc w:val="left"/>
              <w:rPr>
                <w:rFonts w:asciiTheme="minorEastAsia" w:hAnsiTheme="minorEastAsia" w:eastAsiaTheme="minorEastAsia"/>
                <w:bCs/>
                <w:spacing w:val="-12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12"/>
              </w:rPr>
              <w:t>1（），2（），3（），4（），5（），6（），7（），8（），9（），10（），11（），12（），13（），14（），15（）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Theme="minorEastAsia" w:hAnsiTheme="minorEastAsia" w:eastAsiaTheme="minorEastAsia"/>
                <w:bCs/>
                <w:spacing w:val="-12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12"/>
              </w:rPr>
              <w:t>用人单位的说明及提供的相关材料</w:t>
            </w:r>
          </w:p>
        </w:tc>
        <w:tc>
          <w:tcPr>
            <w:tcW w:w="6429" w:type="dxa"/>
          </w:tcPr>
          <w:p>
            <w:pPr>
              <w:pStyle w:val="3"/>
              <w:spacing w:line="560" w:lineRule="exact"/>
              <w:jc w:val="left"/>
              <w:rPr>
                <w:rFonts w:asciiTheme="minorEastAsia" w:hAnsiTheme="minorEastAsia" w:eastAsiaTheme="minorEastAsia"/>
                <w:bCs/>
                <w:spacing w:val="-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Theme="minorEastAsia" w:hAnsiTheme="minorEastAsia" w:eastAsiaTheme="minorEastAsia"/>
                <w:bCs/>
                <w:spacing w:val="-12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12"/>
              </w:rPr>
              <w:t>社会保险经办机构受理情况</w:t>
            </w:r>
          </w:p>
        </w:tc>
        <w:tc>
          <w:tcPr>
            <w:tcW w:w="6429" w:type="dxa"/>
          </w:tcPr>
          <w:p>
            <w:pPr>
              <w:pStyle w:val="3"/>
              <w:spacing w:line="560" w:lineRule="exact"/>
              <w:jc w:val="left"/>
              <w:rPr>
                <w:rFonts w:asciiTheme="minorEastAsia" w:hAnsiTheme="minorEastAsia" w:eastAsiaTheme="minorEastAsia"/>
                <w:bCs/>
                <w:spacing w:val="-12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12"/>
              </w:rPr>
              <w:t>是（）；否（）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1" w:hRule="atLeast"/>
        </w:trPr>
        <w:tc>
          <w:tcPr>
            <w:tcW w:w="2093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Theme="minorEastAsia" w:hAnsiTheme="minorEastAsia" w:eastAsiaTheme="minorEastAsia"/>
                <w:bCs/>
                <w:spacing w:val="-12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12"/>
              </w:rPr>
              <w:t>社会保险经办机构复核意见</w:t>
            </w:r>
          </w:p>
        </w:tc>
        <w:tc>
          <w:tcPr>
            <w:tcW w:w="6429" w:type="dxa"/>
          </w:tcPr>
          <w:p>
            <w:pPr>
              <w:pStyle w:val="3"/>
              <w:spacing w:line="560" w:lineRule="exact"/>
              <w:jc w:val="left"/>
              <w:rPr>
                <w:rFonts w:asciiTheme="minorEastAsia" w:hAnsiTheme="minorEastAsia" w:eastAsiaTheme="minorEastAsia"/>
                <w:bCs/>
                <w:spacing w:val="-12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3360" w:firstLineChars="16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3360" w:firstLineChars="16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3360" w:firstLineChars="16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审核人（章）</w:t>
            </w:r>
          </w:p>
          <w:p>
            <w:pPr>
              <w:ind w:firstLine="3360" w:firstLineChars="16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复核人（章）</w:t>
            </w:r>
          </w:p>
          <w:p>
            <w:pPr>
              <w:ind w:firstLine="3360" w:firstLineChars="16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经办机构（章）</w:t>
            </w:r>
          </w:p>
          <w:p>
            <w:pPr>
              <w:ind w:firstLine="3360" w:firstLineChars="16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月  日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423" w:firstLineChars="196"/>
        <w:jc w:val="left"/>
        <w:rPr>
          <w:rFonts w:asciiTheme="minorEastAsia" w:hAnsiTheme="minorEastAsia" w:eastAsiaTheme="minorEastAsia"/>
          <w:bCs/>
          <w:spacing w:val="-12"/>
          <w:sz w:val="24"/>
          <w:szCs w:val="24"/>
        </w:rPr>
      </w:pPr>
    </w:p>
    <w:p>
      <w:pPr>
        <w:pStyle w:val="3"/>
        <w:spacing w:line="560" w:lineRule="exact"/>
        <w:ind w:firstLine="423" w:firstLineChars="196"/>
        <w:jc w:val="left"/>
        <w:rPr>
          <w:rFonts w:asciiTheme="minorEastAsia" w:hAnsiTheme="minorEastAsia" w:eastAsiaTheme="minorEastAsia"/>
          <w:bCs/>
          <w:spacing w:val="-12"/>
          <w:sz w:val="24"/>
          <w:szCs w:val="24"/>
        </w:rPr>
      </w:pPr>
    </w:p>
    <w:p>
      <w:pPr>
        <w:widowControl/>
        <w:spacing w:after="240"/>
        <w:jc w:val="left"/>
        <w:rPr>
          <w:rFonts w:hint="default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Cs/>
          <w:spacing w:val="-12"/>
          <w:szCs w:val="21"/>
        </w:rPr>
        <w:t>附件</w:t>
      </w:r>
      <w:r>
        <w:rPr>
          <w:rFonts w:hint="default" w:asciiTheme="minorEastAsia" w:hAnsiTheme="minorEastAsia" w:eastAsiaTheme="minorEastAsia"/>
          <w:bCs/>
          <w:spacing w:val="-12"/>
          <w:szCs w:val="21"/>
        </w:rPr>
        <w:t>2</w:t>
      </w:r>
    </w:p>
    <w:tbl>
      <w:tblPr>
        <w:tblStyle w:val="6"/>
        <w:tblW w:w="10065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51"/>
        <w:gridCol w:w="1179"/>
        <w:gridCol w:w="1296"/>
        <w:gridCol w:w="1339"/>
        <w:gridCol w:w="1095"/>
        <w:gridCol w:w="1589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44"/>
                <w:szCs w:val="44"/>
              </w:rPr>
              <w:t>工伤职工异地居住就医申请表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单位名称：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姓名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年龄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公民身份号码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联系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电话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  <w:p>
            <w:pPr>
              <w:widowControl/>
              <w:tabs>
                <w:tab w:val="left" w:pos="424"/>
              </w:tabs>
              <w:jc w:val="both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ab/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联系地址</w:t>
            </w:r>
          </w:p>
        </w:tc>
        <w:tc>
          <w:tcPr>
            <w:tcW w:w="4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工伤 时间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工伤认定 时间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工伤认定编号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伤残 部位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诊断内容</w:t>
            </w:r>
          </w:p>
        </w:tc>
        <w:tc>
          <w:tcPr>
            <w:tcW w:w="4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异地医疗机构情况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异地医疗机构名称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级别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地址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7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7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7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7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8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ind w:firstLine="4830" w:firstLineChars="230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居住地工伤保险经办机构（章）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88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经办机构意见</w:t>
            </w:r>
          </w:p>
        </w:tc>
        <w:tc>
          <w:tcPr>
            <w:tcW w:w="888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    经办机构（章）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8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8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888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经办人：             年    月    日</w:t>
            </w:r>
          </w:p>
        </w:tc>
      </w:tr>
    </w:tbl>
    <w:tbl>
      <w:tblPr>
        <w:tblStyle w:val="6"/>
        <w:tblpPr w:leftFromText="180" w:rightFromText="180" w:vertAnchor="text" w:horzAnchor="margin" w:tblpY="-1439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565"/>
        <w:gridCol w:w="255"/>
        <w:gridCol w:w="1280"/>
        <w:gridCol w:w="236"/>
        <w:gridCol w:w="84"/>
        <w:gridCol w:w="1540"/>
        <w:gridCol w:w="700"/>
        <w:gridCol w:w="58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Cs w:val="21"/>
              </w:rPr>
              <w:t>附件</w:t>
            </w:r>
            <w:r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Cs w:val="21"/>
                <w:lang w:eastAsia="zh-CN"/>
              </w:rPr>
              <w:t>3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44"/>
                <w:szCs w:val="44"/>
              </w:rPr>
              <w:t>工伤职工转诊转院申请表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姓   名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5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公民身份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号码</w:t>
            </w:r>
          </w:p>
        </w:tc>
        <w:tc>
          <w:tcPr>
            <w:tcW w:w="18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工伤时间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5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伤残部位</w:t>
            </w:r>
          </w:p>
        </w:tc>
        <w:tc>
          <w:tcPr>
            <w:tcW w:w="18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5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联系地址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工伤认定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书编号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工伤职工本人申请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本人签字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协议医疗机构 意见</w:t>
            </w:r>
          </w:p>
        </w:tc>
        <w:tc>
          <w:tcPr>
            <w:tcW w:w="7882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882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882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     医疗机构（章）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医师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经办机构意见</w:t>
            </w:r>
          </w:p>
        </w:tc>
        <w:tc>
          <w:tcPr>
            <w:tcW w:w="7882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882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882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882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                    经办机构（章）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经办人：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备    注</w:t>
            </w:r>
          </w:p>
        </w:tc>
        <w:tc>
          <w:tcPr>
            <w:tcW w:w="7882" w:type="dxa"/>
            <w:gridSpan w:val="10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882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882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spacing w:line="560" w:lineRule="exact"/>
        <w:jc w:val="left"/>
        <w:rPr>
          <w:rFonts w:hint="eastAsia" w:asciiTheme="minorEastAsia" w:hAnsiTheme="minorEastAsia" w:eastAsiaTheme="minorEastAsia"/>
          <w:bCs/>
          <w:spacing w:val="-12"/>
        </w:rPr>
      </w:pPr>
    </w:p>
    <w:p>
      <w:pPr>
        <w:pStyle w:val="3"/>
        <w:spacing w:line="560" w:lineRule="exact"/>
        <w:jc w:val="left"/>
        <w:rPr>
          <w:rFonts w:hint="eastAsia" w:asciiTheme="minorEastAsia" w:hAnsiTheme="minorEastAsia" w:eastAsiaTheme="minorEastAsia"/>
          <w:bCs/>
          <w:spacing w:val="-12"/>
        </w:rPr>
      </w:pPr>
    </w:p>
    <w:p>
      <w:pPr>
        <w:pStyle w:val="3"/>
        <w:spacing w:line="560" w:lineRule="exact"/>
        <w:jc w:val="left"/>
        <w:rPr>
          <w:rFonts w:hint="eastAsia" w:asciiTheme="minorEastAsia" w:hAnsiTheme="minorEastAsia" w:eastAsiaTheme="minorEastAsia"/>
          <w:bCs/>
          <w:spacing w:val="-12"/>
        </w:rPr>
      </w:pPr>
    </w:p>
    <w:p>
      <w:pPr>
        <w:pStyle w:val="3"/>
        <w:spacing w:line="560" w:lineRule="exact"/>
        <w:jc w:val="left"/>
        <w:rPr>
          <w:rFonts w:hint="default" w:asciiTheme="minorEastAsia" w:hAnsiTheme="minorEastAsia" w:eastAsiaTheme="minorEastAsia"/>
          <w:bCs/>
          <w:spacing w:val="-12"/>
        </w:rPr>
      </w:pPr>
      <w:r>
        <w:rPr>
          <w:rFonts w:hint="eastAsia" w:asciiTheme="minorEastAsia" w:hAnsiTheme="minorEastAsia" w:eastAsiaTheme="minorEastAsia"/>
          <w:bCs/>
          <w:spacing w:val="-12"/>
        </w:rPr>
        <w:t>附件</w:t>
      </w:r>
      <w:r>
        <w:rPr>
          <w:rFonts w:hint="default" w:asciiTheme="minorEastAsia" w:hAnsiTheme="minorEastAsia" w:eastAsiaTheme="minorEastAsia"/>
          <w:bCs/>
          <w:spacing w:val="-12"/>
          <w:lang w:eastAsia="zh-CN"/>
        </w:rPr>
        <w:t>4</w:t>
      </w:r>
    </w:p>
    <w:tbl>
      <w:tblPr>
        <w:tblStyle w:val="6"/>
        <w:tblW w:w="9999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84"/>
        <w:gridCol w:w="1213"/>
        <w:gridCol w:w="236"/>
        <w:gridCol w:w="536"/>
        <w:gridCol w:w="2977"/>
        <w:gridCol w:w="425"/>
        <w:gridCol w:w="123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9" w:type="dxa"/>
          <w:trHeight w:val="510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44"/>
                <w:szCs w:val="44"/>
              </w:rPr>
              <w:t>工伤职工配置（更换）辅助器具申请表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单位名称：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499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姓    名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98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公民身份号码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499" w:hRule="atLeast"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性    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    龄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499" w:hRule="atLeast"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工伤时间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伤残部位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499" w:hRule="atLeast"/>
        </w:trPr>
        <w:tc>
          <w:tcPr>
            <w:tcW w:w="226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联系地址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499" w:hRule="atLeast"/>
        </w:trPr>
        <w:tc>
          <w:tcPr>
            <w:tcW w:w="2269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配置辅助器具项目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配置类型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首次□   更换□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499" w:hRule="atLeast"/>
        </w:trPr>
        <w:tc>
          <w:tcPr>
            <w:tcW w:w="2269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配置机构名称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上次配置时间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工伤职工申请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本人签字：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540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劳动能力鉴定委员会意见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劳动能力鉴定委员会（章）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        经办人：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76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经办机构意见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经办机构（章）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31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        经办人：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84" w:type="dxa"/>
          <w:trHeight w:val="780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           年    月 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08E"/>
    <w:rsid w:val="002A1256"/>
    <w:rsid w:val="00387C81"/>
    <w:rsid w:val="0050408E"/>
    <w:rsid w:val="005C6A85"/>
    <w:rsid w:val="00733CBC"/>
    <w:rsid w:val="008D4424"/>
    <w:rsid w:val="00A912B7"/>
    <w:rsid w:val="00AD7379"/>
    <w:rsid w:val="00ED5ACC"/>
    <w:rsid w:val="0D5C3CD9"/>
    <w:rsid w:val="17D14B22"/>
    <w:rsid w:val="2C0079BD"/>
    <w:rsid w:val="3B8E2E73"/>
    <w:rsid w:val="3E4726AC"/>
    <w:rsid w:val="5E023284"/>
    <w:rsid w:val="D7FBC78F"/>
    <w:rsid w:val="DDFB3A94"/>
    <w:rsid w:val="E32CCD3C"/>
    <w:rsid w:val="FEF50C2E"/>
    <w:rsid w:val="FF7EE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ascii="楷体_GB2312" w:hAnsi="宋体" w:eastAsia="楷体_GB2312"/>
      <w:color w:val="000000"/>
      <w:sz w:val="32"/>
      <w:szCs w:val="32"/>
    </w:rPr>
  </w:style>
  <w:style w:type="paragraph" w:styleId="3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正文文本缩进 Char"/>
    <w:basedOn w:val="8"/>
    <w:link w:val="2"/>
    <w:qFormat/>
    <w:uiPriority w:val="0"/>
    <w:rPr>
      <w:rFonts w:ascii="楷体_GB2312" w:hAnsi="宋体" w:eastAsia="楷体_GB2312" w:cs="Times New Roman"/>
      <w:color w:val="000000"/>
      <w:sz w:val="32"/>
      <w:szCs w:val="32"/>
    </w:rPr>
  </w:style>
  <w:style w:type="character" w:customStyle="1" w:styleId="12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672</Words>
  <Characters>3834</Characters>
  <Lines>31</Lines>
  <Paragraphs>8</Paragraphs>
  <TotalTime>29</TotalTime>
  <ScaleCrop>false</ScaleCrop>
  <LinksUpToDate>false</LinksUpToDate>
  <CharactersWithSpaces>4498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2021-10-19T17:22:00Z</dcterms:created>
  <dc:creator>杨志强</dc:creator>
  <cp:lastModifiedBy>刘震宇</cp:lastModifiedBy>
  <dcterms:modified xsi:type="dcterms:W3CDTF">2023-11-24T14:33:51Z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31446322B7A346E2827A9C77C8C55478</vt:lpwstr>
  </property>
</Properties>
</file>